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D01" w:rsidRPr="00946DDF" w:rsidRDefault="00A97D01">
      <w:pPr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 xml:space="preserve">Государственное бюджетное образовательное учреждение </w:t>
      </w:r>
    </w:p>
    <w:p w:rsidR="00DE7A5F" w:rsidRPr="00946DDF" w:rsidRDefault="00DE7A5F" w:rsidP="00DE7A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hAnsi="Times New Roman"/>
          <w:color w:val="000000"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>«</w:t>
      </w:r>
      <w:proofErr w:type="spellStart"/>
      <w:r w:rsidRPr="00946DDF">
        <w:rPr>
          <w:rFonts w:ascii="Times New Roman" w:hAnsi="Times New Roman"/>
          <w:color w:val="000000"/>
          <w:sz w:val="24"/>
          <w:szCs w:val="24"/>
        </w:rPr>
        <w:t>Альметьевская</w:t>
      </w:r>
      <w:proofErr w:type="spellEnd"/>
      <w:r w:rsidRPr="00946DDF">
        <w:rPr>
          <w:rFonts w:ascii="Times New Roman" w:hAnsi="Times New Roman"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ind w:left="11328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Утверждено </w:t>
      </w:r>
    </w:p>
    <w:p w:rsidR="00DE7A5F" w:rsidRPr="00946DDF" w:rsidRDefault="00F66586" w:rsidP="00F66586">
      <w:pPr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Протоколом </w:t>
      </w:r>
      <w:r w:rsidR="00DE7A5F" w:rsidRPr="00946DDF">
        <w:rPr>
          <w:rFonts w:ascii="Times New Roman" w:hAnsi="Times New Roman"/>
          <w:sz w:val="24"/>
          <w:szCs w:val="24"/>
        </w:rPr>
        <w:t xml:space="preserve"> педагогического совета</w:t>
      </w:r>
    </w:p>
    <w:p w:rsidR="00DE7A5F" w:rsidRPr="00946DDF" w:rsidRDefault="001352E3" w:rsidP="00F66586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№ 1</w:t>
      </w:r>
      <w:r w:rsidR="00730248">
        <w:rPr>
          <w:rFonts w:ascii="Times New Roman" w:hAnsi="Times New Roman"/>
          <w:sz w:val="24"/>
          <w:szCs w:val="24"/>
        </w:rPr>
        <w:t xml:space="preserve"> </w:t>
      </w:r>
      <w:r w:rsidR="00DE7A5F" w:rsidRPr="00946DDF">
        <w:rPr>
          <w:rFonts w:ascii="Times New Roman" w:hAnsi="Times New Roman"/>
          <w:sz w:val="24"/>
          <w:szCs w:val="24"/>
        </w:rPr>
        <w:t>от «</w:t>
      </w:r>
      <w:r w:rsidR="00730248">
        <w:rPr>
          <w:rFonts w:ascii="Times New Roman" w:hAnsi="Times New Roman"/>
          <w:sz w:val="24"/>
          <w:szCs w:val="24"/>
        </w:rPr>
        <w:t>29</w:t>
      </w:r>
      <w:r w:rsidR="00DE7A5F" w:rsidRPr="00946DDF">
        <w:rPr>
          <w:rFonts w:ascii="Times New Roman" w:hAnsi="Times New Roman"/>
          <w:sz w:val="24"/>
          <w:szCs w:val="24"/>
        </w:rPr>
        <w:t xml:space="preserve">» 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августа  </w:t>
      </w:r>
      <w:r w:rsidR="00730248">
        <w:rPr>
          <w:rFonts w:ascii="Times New Roman" w:hAnsi="Times New Roman"/>
          <w:sz w:val="24"/>
          <w:szCs w:val="24"/>
        </w:rPr>
        <w:t>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A319BA" w:rsidP="00F66586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Приказ № </w:t>
      </w:r>
      <w:r w:rsidR="00730248">
        <w:rPr>
          <w:rFonts w:ascii="Times New Roman" w:hAnsi="Times New Roman"/>
          <w:sz w:val="24"/>
          <w:szCs w:val="24"/>
        </w:rPr>
        <w:t>98</w:t>
      </w:r>
      <w:r w:rsidR="001352E3" w:rsidRPr="00946DDF">
        <w:rPr>
          <w:rFonts w:ascii="Times New Roman" w:hAnsi="Times New Roman"/>
          <w:sz w:val="24"/>
          <w:szCs w:val="24"/>
        </w:rPr>
        <w:t>-0</w:t>
      </w:r>
      <w:r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 xml:space="preserve"> от «</w:t>
      </w:r>
      <w:r w:rsidR="00730248">
        <w:rPr>
          <w:rFonts w:ascii="Times New Roman" w:hAnsi="Times New Roman"/>
          <w:sz w:val="24"/>
          <w:szCs w:val="24"/>
        </w:rPr>
        <w:t>3</w:t>
      </w:r>
      <w:r w:rsidR="001352E3" w:rsidRPr="00946DDF">
        <w:rPr>
          <w:rFonts w:ascii="Times New Roman" w:hAnsi="Times New Roman"/>
          <w:sz w:val="24"/>
          <w:szCs w:val="24"/>
        </w:rPr>
        <w:t>1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DE7A5F" w:rsidRPr="00946DDF">
        <w:rPr>
          <w:rFonts w:ascii="Times New Roman" w:hAnsi="Times New Roman"/>
          <w:sz w:val="24"/>
          <w:szCs w:val="24"/>
        </w:rPr>
        <w:t xml:space="preserve">»  </w:t>
      </w:r>
      <w:r w:rsidR="00730248">
        <w:rPr>
          <w:rFonts w:ascii="Times New Roman" w:hAnsi="Times New Roman"/>
          <w:sz w:val="24"/>
          <w:szCs w:val="24"/>
          <w:u w:val="single"/>
        </w:rPr>
        <w:t>августа</w:t>
      </w:r>
      <w:r w:rsidR="00DE7A5F" w:rsidRPr="00946DDF">
        <w:rPr>
          <w:rFonts w:ascii="Times New Roman" w:hAnsi="Times New Roman"/>
          <w:sz w:val="24"/>
          <w:szCs w:val="24"/>
          <w:u w:val="single"/>
        </w:rPr>
        <w:t xml:space="preserve"> </w:t>
      </w:r>
      <w:r w:rsidR="00730248">
        <w:rPr>
          <w:rFonts w:ascii="Times New Roman" w:hAnsi="Times New Roman"/>
          <w:sz w:val="24"/>
          <w:szCs w:val="24"/>
        </w:rPr>
        <w:t>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DE7A5F" w:rsidRPr="00946DDF" w:rsidRDefault="00DE7A5F" w:rsidP="00F66586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Директор школы-интерната</w:t>
      </w:r>
    </w:p>
    <w:p w:rsidR="00DE7A5F" w:rsidRPr="00946DDF" w:rsidRDefault="00730248" w:rsidP="00F66586">
      <w:pPr>
        <w:tabs>
          <w:tab w:val="left" w:pos="11745"/>
          <w:tab w:val="right" w:pos="15398"/>
        </w:tabs>
        <w:spacing w:after="0" w:line="240" w:lineRule="auto"/>
        <w:ind w:left="1062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____________ </w:t>
      </w:r>
      <w:proofErr w:type="spellStart"/>
      <w:r>
        <w:rPr>
          <w:rFonts w:ascii="Times New Roman" w:hAnsi="Times New Roman"/>
          <w:sz w:val="24"/>
          <w:szCs w:val="24"/>
        </w:rPr>
        <w:t>Л.Р.Мартынова</w:t>
      </w:r>
      <w:proofErr w:type="spellEnd"/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Рабочая программа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по предмету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МАТЕМАТИЧЕСКИЕ ПРЕДСТАВЛЕНИЯ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для </w:t>
      </w:r>
      <w:r w:rsidR="006C5AF2" w:rsidRPr="00946DDF">
        <w:rPr>
          <w:rFonts w:ascii="Times New Roman" w:hAnsi="Times New Roman"/>
          <w:b/>
          <w:sz w:val="24"/>
          <w:szCs w:val="24"/>
          <w:u w:val="single"/>
        </w:rPr>
        <w:t>3</w:t>
      </w:r>
      <w:r w:rsidRPr="00946DDF">
        <w:rPr>
          <w:rFonts w:ascii="Times New Roman" w:hAnsi="Times New Roman"/>
          <w:b/>
          <w:sz w:val="24"/>
          <w:szCs w:val="24"/>
          <w:u w:val="single"/>
        </w:rPr>
        <w:t>ГУО</w:t>
      </w:r>
      <w:r w:rsidRPr="00946DDF">
        <w:rPr>
          <w:rFonts w:ascii="Times New Roman" w:hAnsi="Times New Roman"/>
          <w:b/>
          <w:sz w:val="24"/>
          <w:szCs w:val="24"/>
        </w:rPr>
        <w:t xml:space="preserve"> класса </w:t>
      </w:r>
      <w:r w:rsidR="002912CB">
        <w:rPr>
          <w:rFonts w:ascii="Times New Roman" w:hAnsi="Times New Roman"/>
          <w:b/>
          <w:sz w:val="24"/>
          <w:szCs w:val="24"/>
        </w:rPr>
        <w:t>(Бойко,</w:t>
      </w:r>
      <w:bookmarkStart w:id="0" w:name="_GoBack"/>
      <w:bookmarkEnd w:id="0"/>
      <w:r w:rsidR="002912CB">
        <w:rPr>
          <w:rFonts w:ascii="Times New Roman" w:hAnsi="Times New Roman"/>
          <w:b/>
          <w:sz w:val="24"/>
          <w:szCs w:val="24"/>
        </w:rPr>
        <w:t>Нестеров</w:t>
      </w:r>
      <w:r w:rsidRPr="00946DDF">
        <w:rPr>
          <w:rFonts w:ascii="Times New Roman" w:hAnsi="Times New Roman"/>
          <w:b/>
          <w:sz w:val="24"/>
          <w:szCs w:val="24"/>
        </w:rPr>
        <w:t>)</w:t>
      </w: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>1</w:t>
      </w:r>
      <w:r w:rsidRPr="00946DDF">
        <w:rPr>
          <w:rFonts w:ascii="Times New Roman" w:hAnsi="Times New Roman"/>
          <w:sz w:val="24"/>
          <w:szCs w:val="24"/>
        </w:rPr>
        <w:t xml:space="preserve">час в неделю; </w:t>
      </w:r>
      <w:r w:rsidR="000C2DEB">
        <w:rPr>
          <w:rFonts w:ascii="Times New Roman" w:hAnsi="Times New Roman"/>
          <w:b/>
          <w:sz w:val="24"/>
          <w:szCs w:val="24"/>
          <w:u w:val="single"/>
        </w:rPr>
        <w:t>33</w:t>
      </w:r>
      <w:r w:rsidRPr="00946DDF">
        <w:rPr>
          <w:rFonts w:ascii="Times New Roman" w:hAnsi="Times New Roman"/>
          <w:sz w:val="24"/>
          <w:szCs w:val="24"/>
        </w:rPr>
        <w:t>часов в год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A319BA" w:rsidP="00DE7A5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946DDF">
        <w:rPr>
          <w:rFonts w:ascii="Times New Roman" w:hAnsi="Times New Roman"/>
          <w:b/>
          <w:sz w:val="24"/>
          <w:szCs w:val="24"/>
          <w:u w:val="single"/>
        </w:rPr>
        <w:t xml:space="preserve">Составитель: </w:t>
      </w:r>
      <w:proofErr w:type="spellStart"/>
      <w:r w:rsidR="00731884" w:rsidRPr="00946DDF">
        <w:rPr>
          <w:rFonts w:ascii="Times New Roman" w:hAnsi="Times New Roman"/>
          <w:b/>
          <w:sz w:val="24"/>
          <w:szCs w:val="24"/>
          <w:u w:val="single"/>
        </w:rPr>
        <w:t>Шаброва</w:t>
      </w:r>
      <w:proofErr w:type="spellEnd"/>
      <w:r w:rsidR="00731884" w:rsidRPr="00946DDF">
        <w:rPr>
          <w:rFonts w:ascii="Times New Roman" w:hAnsi="Times New Roman"/>
          <w:b/>
          <w:sz w:val="24"/>
          <w:szCs w:val="24"/>
          <w:u w:val="single"/>
        </w:rPr>
        <w:t xml:space="preserve"> М.Н</w:t>
      </w:r>
      <w:r w:rsidRPr="00946DDF">
        <w:rPr>
          <w:rFonts w:ascii="Times New Roman" w:hAnsi="Times New Roman"/>
          <w:b/>
          <w:sz w:val="24"/>
          <w:szCs w:val="24"/>
          <w:u w:val="single"/>
        </w:rPr>
        <w:t>.</w:t>
      </w:r>
      <w:r w:rsidR="00DE7A5F" w:rsidRPr="00946DDF">
        <w:rPr>
          <w:rFonts w:ascii="Times New Roman" w:hAnsi="Times New Roman"/>
          <w:b/>
          <w:sz w:val="24"/>
          <w:szCs w:val="24"/>
          <w:u w:val="single"/>
        </w:rPr>
        <w:t>, учитель начальных классов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Согласовано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Зам. директора п</w:t>
      </w:r>
      <w:r w:rsidR="00730248">
        <w:rPr>
          <w:rFonts w:ascii="Times New Roman" w:hAnsi="Times New Roman"/>
          <w:sz w:val="24"/>
          <w:szCs w:val="24"/>
        </w:rPr>
        <w:t>о УР______________</w:t>
      </w:r>
      <w:proofErr w:type="spellStart"/>
      <w:r w:rsidR="00730248">
        <w:rPr>
          <w:rFonts w:ascii="Times New Roman" w:hAnsi="Times New Roman"/>
          <w:sz w:val="24"/>
          <w:szCs w:val="24"/>
        </w:rPr>
        <w:t>И.Б.Шарифуллина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Рассмотрено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На заседании ШМО, протокол </w:t>
      </w:r>
      <w:r w:rsidR="00840B33" w:rsidRPr="00946DDF">
        <w:rPr>
          <w:rFonts w:ascii="Times New Roman" w:hAnsi="Times New Roman"/>
          <w:sz w:val="24"/>
          <w:szCs w:val="24"/>
        </w:rPr>
        <w:t xml:space="preserve">№  </w:t>
      </w:r>
      <w:r w:rsidRPr="00946DDF">
        <w:rPr>
          <w:rFonts w:ascii="Times New Roman" w:hAnsi="Times New Roman"/>
          <w:sz w:val="24"/>
          <w:szCs w:val="24"/>
        </w:rPr>
        <w:t xml:space="preserve"> от «</w:t>
      </w:r>
      <w:r w:rsidR="00840B33" w:rsidRPr="00946DDF">
        <w:rPr>
          <w:rFonts w:ascii="Times New Roman" w:hAnsi="Times New Roman"/>
          <w:sz w:val="24"/>
          <w:szCs w:val="24"/>
        </w:rPr>
        <w:t xml:space="preserve"> </w:t>
      </w:r>
      <w:r w:rsidR="001352E3" w:rsidRPr="00946DDF">
        <w:rPr>
          <w:rFonts w:ascii="Times New Roman" w:hAnsi="Times New Roman"/>
          <w:sz w:val="24"/>
          <w:szCs w:val="24"/>
        </w:rPr>
        <w:t>26</w:t>
      </w:r>
      <w:r w:rsidR="00840B33" w:rsidRPr="00946DDF">
        <w:rPr>
          <w:rFonts w:ascii="Times New Roman" w:hAnsi="Times New Roman"/>
          <w:sz w:val="24"/>
          <w:szCs w:val="24"/>
        </w:rPr>
        <w:t xml:space="preserve">   </w:t>
      </w:r>
      <w:r w:rsidRPr="00946DDF">
        <w:rPr>
          <w:rFonts w:ascii="Times New Roman" w:hAnsi="Times New Roman"/>
          <w:sz w:val="24"/>
          <w:szCs w:val="24"/>
        </w:rPr>
        <w:t xml:space="preserve">» </w:t>
      </w:r>
      <w:r w:rsidRPr="00946DDF">
        <w:rPr>
          <w:rFonts w:ascii="Times New Roman" w:hAnsi="Times New Roman"/>
          <w:sz w:val="24"/>
          <w:szCs w:val="24"/>
          <w:u w:val="single"/>
        </w:rPr>
        <w:t xml:space="preserve">августа </w:t>
      </w:r>
      <w:r w:rsidR="00730248">
        <w:rPr>
          <w:rFonts w:ascii="Times New Roman" w:hAnsi="Times New Roman"/>
          <w:sz w:val="24"/>
          <w:szCs w:val="24"/>
        </w:rPr>
        <w:t>2022</w:t>
      </w:r>
      <w:r w:rsidRPr="00946DDF">
        <w:rPr>
          <w:rFonts w:ascii="Times New Roman" w:hAnsi="Times New Roman"/>
          <w:sz w:val="24"/>
          <w:szCs w:val="24"/>
        </w:rPr>
        <w:t xml:space="preserve"> г.</w:t>
      </w: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Руководитель Ш</w:t>
      </w:r>
      <w:r w:rsidR="00731884" w:rsidRPr="00946DDF">
        <w:rPr>
          <w:rFonts w:ascii="Times New Roman" w:hAnsi="Times New Roman"/>
          <w:sz w:val="24"/>
          <w:szCs w:val="24"/>
        </w:rPr>
        <w:t xml:space="preserve">МО _____________  </w:t>
      </w:r>
      <w:proofErr w:type="spellStart"/>
      <w:r w:rsidR="00731884" w:rsidRPr="00946DDF">
        <w:rPr>
          <w:rFonts w:ascii="Times New Roman" w:hAnsi="Times New Roman"/>
          <w:sz w:val="24"/>
          <w:szCs w:val="24"/>
        </w:rPr>
        <w:t>Л.Ю.Сайфутдинова</w:t>
      </w:r>
      <w:proofErr w:type="spellEnd"/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DE7A5F" w:rsidP="00DE7A5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E7A5F" w:rsidRPr="00946DDF" w:rsidRDefault="00730248" w:rsidP="00DE7A5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Альметьевск, 2022</w:t>
      </w:r>
      <w:r w:rsidR="00DE7A5F" w:rsidRPr="00946DDF">
        <w:rPr>
          <w:rFonts w:ascii="Times New Roman" w:hAnsi="Times New Roman"/>
          <w:sz w:val="24"/>
          <w:szCs w:val="24"/>
        </w:rPr>
        <w:t>г.</w:t>
      </w:r>
    </w:p>
    <w:p w:rsidR="001352E3" w:rsidRPr="001352E3" w:rsidRDefault="001352E3" w:rsidP="001352E3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lastRenderedPageBreak/>
        <w:t xml:space="preserve">ПОЯСНИТЕЛЬНАЯ ЗАПИСКА  </w:t>
      </w:r>
    </w:p>
    <w:p w:rsidR="001352E3" w:rsidRPr="001352E3" w:rsidRDefault="001352E3" w:rsidP="001352E3">
      <w:pPr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Рабочая программа разработана на основе: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Закона РФ «Об образовании» № 273-ФЗ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Принят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Государственной Думой РФ 21 декабря 2012 г.;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государственного образовательного стандарта начального общего образования обучающихся с ОВЗ, утвержденного приказом Министерства образования и науки Российской федерации от 19.12.2014г. №1598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Примерная адаптированная основная общеобразовательная программа начального общего образования (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ПрАООП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) на основе ФГОС для обучающихся с ОВЗ (вариант 6.4)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Концепции специальных федеральных государственных образовательных стандартов для детей с ограниченными возможностями здоровья,2009г;</w:t>
      </w:r>
    </w:p>
    <w:p w:rsidR="001352E3" w:rsidRPr="001352E3" w:rsidRDefault="001352E3" w:rsidP="001352E3">
      <w:pPr>
        <w:numPr>
          <w:ilvl w:val="0"/>
          <w:numId w:val="4"/>
        </w:numPr>
        <w:spacing w:before="240"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Постановление кабинета Министров №401 от 16.06.2008г. «О порядке воспитания и обучения детей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–и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нвалидов на дому и дополнительных мерах социальной поддержки по обеспечению доступа инвалидов к получению образования»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Авторской  учебной программы  «Программы образования учащихся с умеренной и тяжелой умственной отсталостью» под редакцией   Л.Б.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Баряевой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, Н.Н. Яковлевой </w:t>
      </w: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–С</w:t>
      </w:r>
      <w:proofErr w:type="gram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Пб.2011г.;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Образовательной программы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 – интернат для детей с ОВЗ».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учебного плана ГБОУ «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Альметьевская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школа-интернат для детей с ограниченным</w:t>
      </w:r>
      <w:r w:rsidR="00730248">
        <w:rPr>
          <w:rFonts w:ascii="Times New Roman" w:eastAsiaTheme="minorHAnsi" w:hAnsi="Times New Roman"/>
          <w:sz w:val="24"/>
          <w:szCs w:val="24"/>
          <w:lang w:eastAsia="en-US"/>
        </w:rPr>
        <w:t>и возможностями здоровья на 2022-2023</w:t>
      </w: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учебный год;</w:t>
      </w:r>
    </w:p>
    <w:p w:rsidR="001352E3" w:rsidRPr="001352E3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proofErr w:type="gram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Альметьевской</w:t>
      </w:r>
      <w:proofErr w:type="spellEnd"/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 xml:space="preserve"> школе-интернат для детей с ограниченными возможностями здоровья;</w:t>
      </w:r>
      <w:proofErr w:type="gramEnd"/>
    </w:p>
    <w:p w:rsidR="001352E3" w:rsidRPr="00946DDF" w:rsidRDefault="001352E3" w:rsidP="001352E3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1352E3">
        <w:rPr>
          <w:rFonts w:ascii="Times New Roman" w:eastAsiaTheme="minorHAnsi" w:hAnsi="Times New Roman"/>
          <w:sz w:val="24"/>
          <w:szCs w:val="24"/>
          <w:lang w:eastAsia="en-US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1352E3" w:rsidRPr="00946DDF" w:rsidRDefault="001352E3" w:rsidP="001352E3">
      <w:pPr>
        <w:spacing w:after="0" w:line="240" w:lineRule="auto"/>
        <w:ind w:left="720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</w:p>
    <w:p w:rsidR="004871D0" w:rsidRPr="00946DDF" w:rsidRDefault="001352E3" w:rsidP="001352E3">
      <w:pPr>
        <w:spacing w:after="0" w:line="240" w:lineRule="auto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946DDF">
        <w:rPr>
          <w:rFonts w:ascii="Times New Roman" w:hAnsi="Times New Roman"/>
          <w:b/>
          <w:sz w:val="24"/>
          <w:szCs w:val="24"/>
        </w:rPr>
        <w:t xml:space="preserve">            </w:t>
      </w:r>
      <w:r w:rsidR="004871D0" w:rsidRPr="00946DDF">
        <w:rPr>
          <w:rFonts w:ascii="Times New Roman" w:hAnsi="Times New Roman"/>
          <w:b/>
          <w:sz w:val="24"/>
          <w:szCs w:val="24"/>
        </w:rPr>
        <w:t xml:space="preserve">Цель </w:t>
      </w:r>
      <w:r w:rsidR="004871D0" w:rsidRPr="00946DDF">
        <w:rPr>
          <w:rFonts w:ascii="Times New Roman" w:hAnsi="Times New Roman"/>
          <w:sz w:val="24"/>
          <w:szCs w:val="24"/>
        </w:rPr>
        <w:t>обучения данному предмету - формирование элементарных математических представлений и умения применять их в повседневной жизни:</w:t>
      </w:r>
    </w:p>
    <w:p w:rsidR="004871D0" w:rsidRPr="00946DDF" w:rsidRDefault="004871D0" w:rsidP="0057256A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6DDF">
        <w:rPr>
          <w:rFonts w:ascii="Times New Roman" w:hAnsi="Times New Roman" w:cs="Times New Roman"/>
          <w:b/>
          <w:sz w:val="24"/>
          <w:szCs w:val="24"/>
        </w:rPr>
        <w:t>Задачи:</w:t>
      </w:r>
    </w:p>
    <w:p w:rsidR="00077FF1" w:rsidRPr="00946DDF" w:rsidRDefault="0057256A" w:rsidP="0057256A">
      <w:pPr>
        <w:pStyle w:val="a7"/>
        <w:numPr>
          <w:ilvl w:val="0"/>
          <w:numId w:val="2"/>
        </w:numPr>
        <w:rPr>
          <w:sz w:val="24"/>
        </w:rPr>
      </w:pPr>
      <w:r w:rsidRPr="00946DDF">
        <w:rPr>
          <w:sz w:val="24"/>
        </w:rPr>
        <w:t>Научить счету в пределах 3</w:t>
      </w:r>
      <w:r w:rsidR="00077FF1" w:rsidRPr="00946DDF">
        <w:rPr>
          <w:sz w:val="24"/>
        </w:rPr>
        <w:t>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Учить планировать свою деятельность, осуществлять контроль и самоконтроль.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Воспитание трудолюбия, самостоятельности, терпеливости, настойчивости, любознательности;</w:t>
      </w:r>
    </w:p>
    <w:p w:rsidR="00077FF1" w:rsidRPr="00946DDF" w:rsidRDefault="00077FF1" w:rsidP="0057256A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Формировать положительную мотивацию к учению.</w:t>
      </w:r>
    </w:p>
    <w:p w:rsidR="001352E3" w:rsidRPr="00946DDF" w:rsidRDefault="00077FF1" w:rsidP="001352E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Коррекция и развитие познавательной деятельности, личностных качеств ребенка;</w:t>
      </w:r>
    </w:p>
    <w:p w:rsidR="00077FF1" w:rsidRPr="00946DDF" w:rsidRDefault="001352E3" w:rsidP="001352E3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 xml:space="preserve">      </w:t>
      </w:r>
      <w:r w:rsidR="00077FF1" w:rsidRPr="00946DDF">
        <w:rPr>
          <w:rFonts w:ascii="Times New Roman" w:hAnsi="Times New Roman"/>
          <w:sz w:val="24"/>
          <w:szCs w:val="24"/>
        </w:rPr>
        <w:t>Развитие объёма зрительного внимания, пространственной ориентации.</w:t>
      </w:r>
    </w:p>
    <w:p w:rsidR="00077FF1" w:rsidRPr="00946DDF" w:rsidRDefault="00077FF1" w:rsidP="0057256A">
      <w:pPr>
        <w:spacing w:after="0" w:line="240" w:lineRule="auto"/>
        <w:ind w:firstLine="540"/>
        <w:jc w:val="center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t>Личностные и предметные результаты освоения учебного предмета</w:t>
      </w:r>
    </w:p>
    <w:p w:rsidR="00077FF1" w:rsidRPr="00946DDF" w:rsidRDefault="00077FF1" w:rsidP="0057256A">
      <w:pPr>
        <w:spacing w:after="0" w:line="240" w:lineRule="auto"/>
        <w:ind w:firstLine="540"/>
        <w:jc w:val="both"/>
        <w:rPr>
          <w:rFonts w:ascii="Times New Roman" w:hAnsi="Times New Roman"/>
          <w:b/>
          <w:bCs/>
          <w:color w:val="231F20"/>
          <w:sz w:val="24"/>
          <w:szCs w:val="24"/>
        </w:rPr>
      </w:pPr>
      <w:r w:rsidRPr="00946DDF">
        <w:rPr>
          <w:rFonts w:ascii="Times New Roman" w:hAnsi="Times New Roman"/>
          <w:b/>
          <w:bCs/>
          <w:color w:val="231F20"/>
          <w:sz w:val="24"/>
          <w:szCs w:val="24"/>
        </w:rPr>
        <w:t>Возможные личностные результаты: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lastRenderedPageBreak/>
        <w:t>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понимание собственных возможностей и ограничений, умение сообщать о нездоровье, опасности и т.д.;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владение элементарными навыками коммуникации и принятыми нормами взаимодействия;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способность к осмыслению социального окружения;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развитие самостоятельности;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овладение общепринятыми правилами поведения;</w:t>
      </w:r>
    </w:p>
    <w:p w:rsidR="00077FF1" w:rsidRPr="00946DDF" w:rsidRDefault="00077FF1" w:rsidP="0057256A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наличие интереса к практической деятельности</w:t>
      </w:r>
    </w:p>
    <w:p w:rsidR="00077FF1" w:rsidRPr="00946DDF" w:rsidRDefault="00077FF1" w:rsidP="0057256A">
      <w:pPr>
        <w:spacing w:after="0" w:line="240" w:lineRule="auto"/>
        <w:ind w:left="540"/>
        <w:jc w:val="both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Предметные результаты:</w:t>
      </w:r>
    </w:p>
    <w:p w:rsidR="00077FF1" w:rsidRPr="00946DDF" w:rsidRDefault="004871D0" w:rsidP="0057256A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1) элементарные математические представления о цвете, форме, величине; количественные (</w:t>
      </w:r>
      <w:proofErr w:type="spellStart"/>
      <w:r w:rsidRPr="00946DDF">
        <w:rPr>
          <w:rFonts w:ascii="Times New Roman" w:hAnsi="Times New Roman"/>
          <w:sz w:val="24"/>
          <w:szCs w:val="24"/>
        </w:rPr>
        <w:t>дочисловые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), </w:t>
      </w:r>
      <w:proofErr w:type="spellStart"/>
      <w:r w:rsidRPr="00946DDF">
        <w:rPr>
          <w:rFonts w:ascii="Times New Roman" w:hAnsi="Times New Roman"/>
          <w:sz w:val="24"/>
          <w:szCs w:val="24"/>
        </w:rPr>
        <w:t>пространственные</w:t>
      </w:r>
      <w:proofErr w:type="gramStart"/>
      <w:r w:rsidRPr="00946DDF">
        <w:rPr>
          <w:rFonts w:ascii="Times New Roman" w:hAnsi="Times New Roman"/>
          <w:sz w:val="24"/>
          <w:szCs w:val="24"/>
        </w:rPr>
        <w:t>,в</w:t>
      </w:r>
      <w:proofErr w:type="gramEnd"/>
      <w:r w:rsidRPr="00946DDF">
        <w:rPr>
          <w:rFonts w:ascii="Times New Roman" w:hAnsi="Times New Roman"/>
          <w:sz w:val="24"/>
          <w:szCs w:val="24"/>
        </w:rPr>
        <w:t>ременные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представления. Умение различать и сравнивать предметы по цвету, форме, величине. Умение ориентироваться в схеме тела, </w:t>
      </w:r>
      <w:proofErr w:type="spellStart"/>
      <w:r w:rsidRPr="00946DDF">
        <w:rPr>
          <w:rFonts w:ascii="Times New Roman" w:hAnsi="Times New Roman"/>
          <w:sz w:val="24"/>
          <w:szCs w:val="24"/>
        </w:rPr>
        <w:t>впространстве</w:t>
      </w:r>
      <w:proofErr w:type="spellEnd"/>
      <w:r w:rsidRPr="00946DDF">
        <w:rPr>
          <w:rFonts w:ascii="Times New Roman" w:hAnsi="Times New Roman"/>
          <w:sz w:val="24"/>
          <w:szCs w:val="24"/>
        </w:rPr>
        <w:t xml:space="preserve"> и на плоскости. Умение различать, сравнивать и преобразовывать множества (один – много, большой – маленький и т.д.).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Умение различать части суток, соотносить действие с временными промежутками, составлять и прослеживать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последовательностьсобытий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>, определять время по часам, соотносить время с началом и концом деятельности.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2) представления о количестве, числе, знакомство с цифрами, составом числа в доступных ребенку пределах, счет,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решениепростых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арифметических задач с опорой на наглядность. Умение соотносить число с соответствующим количеством предметов,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обозначатьего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цифрой. Умение пересчитывать предметы в доступных ребенку пределах. Умение представлять множество двумя другими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множествами в пределах 5-ти. Умение обозначать арифметические действия знаками. Умение решать задачи на увеличение и </w:t>
      </w:r>
      <w:proofErr w:type="spellStart"/>
      <w:r w:rsidRPr="00946DDF">
        <w:rPr>
          <w:rFonts w:ascii="Times New Roman" w:hAnsi="Times New Roman" w:cs="Times New Roman"/>
          <w:sz w:val="24"/>
          <w:szCs w:val="24"/>
        </w:rPr>
        <w:t>уменьшениена</w:t>
      </w:r>
      <w:proofErr w:type="spellEnd"/>
      <w:r w:rsidRPr="00946DDF">
        <w:rPr>
          <w:rFonts w:ascii="Times New Roman" w:hAnsi="Times New Roman" w:cs="Times New Roman"/>
          <w:sz w:val="24"/>
          <w:szCs w:val="24"/>
        </w:rPr>
        <w:t xml:space="preserve"> несколько единиц.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3) овладение способностью пользоваться математическими знаниями при решении соответствующих возрасту житейских задач.</w:t>
      </w:r>
    </w:p>
    <w:p w:rsidR="00077FF1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обращаться с деньгами, рассчитываться ими и разумно пользоваться карманными деньгами и т.д. Умение определять длину, вес, объем, температуру, время, пользуясь мерками и измерительными приборами. Умение устанавливать взаимно-однозначные соответствия.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>Умение распознавать цифры, обозначающие номер дома, квартиры, автобуса, телефона.</w:t>
      </w:r>
    </w:p>
    <w:p w:rsidR="004871D0" w:rsidRPr="00946DDF" w:rsidRDefault="004871D0" w:rsidP="0057256A">
      <w:pPr>
        <w:pStyle w:val="a4"/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6DDF">
        <w:rPr>
          <w:rFonts w:ascii="Times New Roman" w:hAnsi="Times New Roman" w:cs="Times New Roman"/>
          <w:sz w:val="24"/>
          <w:szCs w:val="24"/>
        </w:rPr>
        <w:t xml:space="preserve">Знания, умения, навыки, приобретаемые </w:t>
      </w:r>
      <w:proofErr w:type="gramStart"/>
      <w:r w:rsidRPr="00946DD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946DDF">
        <w:rPr>
          <w:rFonts w:ascii="Times New Roman" w:hAnsi="Times New Roman" w:cs="Times New Roman"/>
          <w:sz w:val="24"/>
          <w:szCs w:val="24"/>
        </w:rPr>
        <w:t xml:space="preserve"> с ТМНР в ходе освоения программного материала по математике, необходимы ему для ориентировки в окружающей действительности, т.е. во временных, количественных, пространственных отношениях, решении повседневных задач.</w:t>
      </w:r>
    </w:p>
    <w:p w:rsidR="00DE7A5F" w:rsidRPr="00946DDF" w:rsidRDefault="00DE7A5F" w:rsidP="004871D0">
      <w:pPr>
        <w:jc w:val="both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iCs/>
          <w:sz w:val="24"/>
          <w:szCs w:val="24"/>
        </w:rPr>
      </w:pPr>
      <w:r w:rsidRPr="00946DDF">
        <w:rPr>
          <w:rFonts w:ascii="Times New Roman" w:hAnsi="Times New Roman"/>
          <w:color w:val="000000"/>
          <w:sz w:val="24"/>
          <w:szCs w:val="24"/>
        </w:rPr>
        <w:t>Программа по предмету математические представления реализуется в рамках индивидуального обучения на дому и рассчитана на 34 часа в год (1 час в неделю).</w:t>
      </w:r>
    </w:p>
    <w:p w:rsidR="001352E3" w:rsidRPr="00946DDF" w:rsidRDefault="001352E3" w:rsidP="002F1999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1352E3" w:rsidRPr="00946DDF" w:rsidRDefault="001352E3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t>Примерной адаптированной основной общеобразовательной программой начального общего образования (</w:t>
      </w:r>
      <w:proofErr w:type="spellStart"/>
      <w:r w:rsidRPr="00946DDF">
        <w:rPr>
          <w:rFonts w:ascii="Times New Roman" w:hAnsi="Times New Roman"/>
          <w:sz w:val="24"/>
          <w:szCs w:val="24"/>
        </w:rPr>
        <w:t>ПрАООП</w:t>
      </w:r>
      <w:proofErr w:type="spellEnd"/>
      <w:r w:rsidRPr="00946DDF">
        <w:rPr>
          <w:rFonts w:ascii="Times New Roman" w:hAnsi="Times New Roman"/>
          <w:sz w:val="24"/>
          <w:szCs w:val="24"/>
        </w:rPr>
        <w:t>) на основе ФГОС для обучающихся с ОВЗ (вариант 6.4)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color w:val="000000" w:themeColor="text1"/>
          <w:sz w:val="24"/>
          <w:szCs w:val="24"/>
        </w:rPr>
        <w:t>предусмотрено</w:t>
      </w:r>
      <w:proofErr w:type="gramStart"/>
      <w:r w:rsidRPr="00946DDF">
        <w:rPr>
          <w:rFonts w:ascii="Times New Roman" w:hAnsi="Times New Roman"/>
          <w:color w:val="000000" w:themeColor="text1"/>
          <w:sz w:val="24"/>
          <w:szCs w:val="24"/>
        </w:rPr>
        <w:t>4</w:t>
      </w:r>
      <w:proofErr w:type="gramEnd"/>
      <w:r w:rsidRPr="00946DDF">
        <w:rPr>
          <w:rFonts w:ascii="Times New Roman" w:hAnsi="Times New Roman"/>
          <w:sz w:val="24"/>
          <w:szCs w:val="24"/>
        </w:rPr>
        <w:t xml:space="preserve"> часа в неделю. Согласно Постановлению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образования», появилась необходимость в составлении модифицированной программы </w:t>
      </w:r>
      <w:r w:rsidRPr="00946DDF">
        <w:rPr>
          <w:rFonts w:ascii="Times New Roman" w:hAnsi="Times New Roman"/>
          <w:color w:val="000000"/>
          <w:sz w:val="24"/>
          <w:szCs w:val="24"/>
        </w:rPr>
        <w:t xml:space="preserve">по предмету математические представления </w:t>
      </w:r>
      <w:r w:rsidRPr="00946DDF">
        <w:rPr>
          <w:rFonts w:ascii="Times New Roman" w:hAnsi="Times New Roman"/>
          <w:sz w:val="24"/>
          <w:szCs w:val="24"/>
        </w:rPr>
        <w:t>для 3ГУО класса. Исходя из этого, предполагается следующее распределение часов:</w:t>
      </w:r>
    </w:p>
    <w:p w:rsidR="002F1999" w:rsidRPr="00946DDF" w:rsidRDefault="002F1999" w:rsidP="002F1999">
      <w:pPr>
        <w:tabs>
          <w:tab w:val="left" w:pos="1800"/>
        </w:tabs>
        <w:autoSpaceDN w:val="0"/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242"/>
        <w:gridCol w:w="3917"/>
      </w:tblGrid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Пропедевтический период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Cs/>
                <w:sz w:val="24"/>
                <w:szCs w:val="24"/>
              </w:rPr>
              <w:t>Первый десяток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23ч</w:t>
            </w:r>
          </w:p>
        </w:tc>
      </w:tr>
      <w:tr w:rsidR="001352E3" w:rsidRPr="00946DDF" w:rsidTr="002F1999">
        <w:trPr>
          <w:trHeight w:val="546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shd w:val="clear" w:color="auto" w:fill="FFFFFF"/>
              <w:ind w:left="5"/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изученного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за учебный год.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2ч</w:t>
            </w:r>
          </w:p>
        </w:tc>
      </w:tr>
      <w:tr w:rsidR="001352E3" w:rsidRPr="00946DDF" w:rsidTr="002F1999">
        <w:trPr>
          <w:trHeight w:val="580"/>
          <w:jc w:val="center"/>
        </w:trPr>
        <w:tc>
          <w:tcPr>
            <w:tcW w:w="9242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917" w:type="dxa"/>
          </w:tcPr>
          <w:p w:rsidR="001352E3" w:rsidRPr="00946DDF" w:rsidRDefault="001352E3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34часов</w:t>
            </w:r>
          </w:p>
        </w:tc>
      </w:tr>
    </w:tbl>
    <w:p w:rsidR="001352E3" w:rsidRPr="00946DDF" w:rsidRDefault="001352E3" w:rsidP="001352E3">
      <w:pPr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352E3" w:rsidRPr="00946DDF" w:rsidRDefault="001352E3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Pr="00946DDF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2F1999" w:rsidRDefault="002F1999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946DDF" w:rsidRPr="00946DDF" w:rsidRDefault="00946DDF" w:rsidP="00D064A9">
      <w:pPr>
        <w:jc w:val="center"/>
        <w:rPr>
          <w:rFonts w:ascii="Times New Roman" w:hAnsi="Times New Roman"/>
          <w:sz w:val="24"/>
          <w:szCs w:val="24"/>
        </w:rPr>
      </w:pPr>
    </w:p>
    <w:p w:rsidR="00105A0C" w:rsidRPr="00946DDF" w:rsidRDefault="00D064A9" w:rsidP="00D064A9">
      <w:pPr>
        <w:jc w:val="center"/>
        <w:rPr>
          <w:rFonts w:ascii="Times New Roman" w:hAnsi="Times New Roman"/>
          <w:sz w:val="24"/>
          <w:szCs w:val="24"/>
        </w:rPr>
      </w:pPr>
      <w:r w:rsidRPr="00946DDF">
        <w:rPr>
          <w:rFonts w:ascii="Times New Roman" w:hAnsi="Times New Roman"/>
          <w:sz w:val="24"/>
          <w:szCs w:val="24"/>
        </w:rPr>
        <w:lastRenderedPageBreak/>
        <w:t>Календарно тематическое планирование</w:t>
      </w:r>
    </w:p>
    <w:tbl>
      <w:tblPr>
        <w:tblStyle w:val="a3"/>
        <w:tblpPr w:leftFromText="180" w:rightFromText="180" w:vertAnchor="page" w:horzAnchor="margin" w:tblpX="74" w:tblpY="1709"/>
        <w:tblW w:w="15836" w:type="dxa"/>
        <w:tblLayout w:type="fixed"/>
        <w:tblLook w:val="04A0" w:firstRow="1" w:lastRow="0" w:firstColumn="1" w:lastColumn="0" w:noHBand="0" w:noVBand="1"/>
      </w:tblPr>
      <w:tblGrid>
        <w:gridCol w:w="604"/>
        <w:gridCol w:w="5393"/>
        <w:gridCol w:w="5166"/>
        <w:gridCol w:w="2270"/>
        <w:gridCol w:w="1173"/>
        <w:gridCol w:w="1230"/>
      </w:tblGrid>
      <w:tr w:rsidR="002F1999" w:rsidRPr="00946DDF" w:rsidTr="00946DDF">
        <w:trPr>
          <w:cantSplit/>
          <w:trHeight w:val="433"/>
        </w:trPr>
        <w:tc>
          <w:tcPr>
            <w:tcW w:w="604" w:type="dxa"/>
            <w:vMerge w:val="restart"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93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  <w:p w:rsidR="002F1999" w:rsidRPr="00946DDF" w:rsidRDefault="002F1999" w:rsidP="00FF56A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Характеристика учебной деятельности</w:t>
            </w:r>
          </w:p>
        </w:tc>
        <w:tc>
          <w:tcPr>
            <w:tcW w:w="2270" w:type="dxa"/>
            <w:vMerge w:val="restart"/>
          </w:tcPr>
          <w:p w:rsidR="002F1999" w:rsidRPr="00946DDF" w:rsidRDefault="002F1999" w:rsidP="002F1999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Словарь</w:t>
            </w:r>
          </w:p>
        </w:tc>
        <w:tc>
          <w:tcPr>
            <w:tcW w:w="2403" w:type="dxa"/>
            <w:gridSpan w:val="2"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2F1999" w:rsidRPr="00946DDF" w:rsidTr="00946DDF">
        <w:trPr>
          <w:cantSplit/>
          <w:trHeight w:val="312"/>
        </w:trPr>
        <w:tc>
          <w:tcPr>
            <w:tcW w:w="604" w:type="dxa"/>
            <w:vMerge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3" w:type="dxa"/>
            <w:vMerge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70" w:type="dxa"/>
            <w:vMerge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46DDF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</w:tr>
      <w:tr w:rsidR="002F1999" w:rsidRPr="00946DDF" w:rsidTr="00946DDF">
        <w:trPr>
          <w:trHeight w:val="575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Выделение из групп предметов одного или несколько предметов, обладающих определенными свойствами (цвет, размер, форма, назначение)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Различать предметы по цвету и форме.  Сравнивать предметы по размеру Рисование предметов, разных по размеру.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Цвета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,ф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орма</w:t>
            </w:r>
            <w:proofErr w:type="spellEnd"/>
          </w:p>
        </w:tc>
        <w:tc>
          <w:tcPr>
            <w:tcW w:w="117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предметов по размерам: большой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аленький, длинный - короткий, широкий - узкий, высокий - низкий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Применять понятия по назначению.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 предметы по размерам: больше, меньше, длиннее, короче, шире, уже, выше, ниже, глубже мельче, толще, тоньше, такой же, (одинаковой, равной) длины, ширины.</w:t>
            </w:r>
            <w:proofErr w:type="gramEnd"/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Больше, меньше</w:t>
            </w:r>
          </w:p>
          <w:p w:rsidR="00946DDF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Длинный,</w:t>
            </w:r>
          </w:p>
          <w:p w:rsidR="00946DDF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короткий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размерам: глубокий-мелкий, толстый – тонкий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акой же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размер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Сравнение предметов по массе: тяжелый - легкий, такой же, (одинаковой, равной) массы.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 по массе: тяжелее, легче, такой же, (одинаковой, равной) массы.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масса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.09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сколько, много - мало, немного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Сравнивать группы предметов: сколько, много, мало, немного, несколько, больше, меньше, столько же (столько же сколько), равное одинаковое количество.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Применять понятия по назначению.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Немного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,м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ало.много</w:t>
            </w:r>
            <w:proofErr w:type="spellEnd"/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групп предметов:  больше - меньше, столько же (столько же сколько), равное одинаковое количество.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Положение предметов в пространстве: впереди, сзади, справа, слева, вверху, внизу, далеко, близко, рядом, около, здесь, там, на, внутри, </w:t>
            </w:r>
            <w:proofErr w:type="gramEnd"/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 Работа по ориентировке в пространстве. Практическая работа по определению правой и левой стороны. Знать порядок следования.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Рядом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коло,здесьвнутри</w:t>
            </w:r>
            <w:proofErr w:type="spellEnd"/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Порядок следования: за, перед, над, под, напротив, между, в середине, в центре, дольше, ближе</w:t>
            </w:r>
            <w:proofErr w:type="gramEnd"/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центр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.10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Временные представления: сутки: утро, день, вечер, ночь; быстро  - медленно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Отличать временные представления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сутки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Количество и счет. Число и цифра 1. Один – много. Круг.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находить круг. Письмо цифры один.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цифра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 и цифра 2. Образование. Пара. Треугольник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использовать слово пара, находить треугольник. Работа с раздаточным материалом, письмо цифры 2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Пара</w:t>
            </w:r>
          </w:p>
          <w:p w:rsidR="00946DDF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треугольник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58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 чисел 1, 2. Квадрат</w:t>
            </w:r>
          </w:p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числа 1 и 2, находить квадрат. Работа с геометрическими фигурами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квадрат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сложение «+».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Составлять и «записывать» предметными картинками, предметами и цифрами. 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сложение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15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суммы.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Арифметическое действие: вычитание «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-»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вычитание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Простые задачи на нахождение остатка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остаток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Структура задачи. Решение простых задач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условие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83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Составление, чтение и запись примеров на сложение и вычитание. 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Точка, прямая, кривая, линии.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Вычерчивать прямые с помощью линейки.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Кривая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рямая</w:t>
            </w:r>
            <w:proofErr w:type="spellEnd"/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65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Геометрическая фигура: прямоугольник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Находить и называть прямоугольник. Уметь обводить по контуру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прямоугольник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31.01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83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Единицы стоимости –  рубль.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Знакомство единиц стоимости – рубль. Обозначение рубля. Монеты: 1р., 2р.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Единица стоимости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65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Отношение порядка следования: первый – последний, крайний, после, за, следом за, следующий за.</w:t>
            </w:r>
            <w:proofErr w:type="gramEnd"/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Относить порядок следования. Счет в пределах 3.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последовательность</w:t>
            </w:r>
          </w:p>
        </w:tc>
        <w:tc>
          <w:tcPr>
            <w:tcW w:w="1173" w:type="dxa"/>
          </w:tcPr>
          <w:p w:rsidR="002F1999" w:rsidRPr="00946DDF" w:rsidRDefault="00D55D2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045A65">
              <w:rPr>
                <w:rFonts w:ascii="Times New Roman" w:hAnsi="Times New Roman"/>
                <w:sz w:val="24"/>
                <w:szCs w:val="24"/>
              </w:rPr>
              <w:t>4.02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по возрасту старше, моложе.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Сравнивать по возрасту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старый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– молодой.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28.02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583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Временные представления: сегодня, завтра, на следующий день, рано – поздно, давн</w:t>
            </w:r>
            <w:proofErr w:type="gramStart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о-</w:t>
            </w:r>
            <w:proofErr w:type="gramEnd"/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недавно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Применять понятия по назначению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Рано, поздно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282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color w:val="000000"/>
                <w:sz w:val="24"/>
                <w:szCs w:val="24"/>
              </w:rPr>
              <w:t>Сравнение количеств жидкости, сыпучих веществ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количество жидкости, сыпучих веществ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вещества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64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Число и цифра 3. Место числа 3 в числовом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ряду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рямоугольник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Соотносить цифру с числом, сравнивать </w:t>
            </w: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предметы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абота</w:t>
            </w:r>
            <w:proofErr w:type="spell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с раздаточным материалом, письмо цифры 3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Числовой ряд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21.03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317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Прямой и обратный счёт 1 -  3, 3 - 1.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Работа с демонстрационным материалом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обратный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2F1999" w:rsidRPr="00946DDF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Числа 1, 2,3.  Соответствие количества, числительного, цифры.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Соотносить цифру с числом, пользоваться порядковыми числительными. Работа по карточкам, со счетными палочками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числительное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D55D25">
              <w:rPr>
                <w:rFonts w:ascii="Times New Roman" w:hAnsi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Сравнение состава чисел 1, 2, 3.  </w:t>
            </w:r>
          </w:p>
        </w:tc>
        <w:tc>
          <w:tcPr>
            <w:tcW w:w="5166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Сравнивать предметы, числа. Работа по схеме.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сравнение</w:t>
            </w: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сложение.  Название компонентов сложения.           </w:t>
            </w:r>
          </w:p>
        </w:tc>
        <w:tc>
          <w:tcPr>
            <w:tcW w:w="5166" w:type="dxa"/>
            <w:vMerge w:val="restart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Составлять и решать примеры с числами 1, 2, 3 на сложение.  Называть компоненты сложения.   Решать примеры с опорой на наглядность</w:t>
            </w: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Слагаемое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умма</w:t>
            </w:r>
            <w:proofErr w:type="spellEnd"/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Переместительное свойство сложения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16.05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1999" w:rsidRPr="00946DDF" w:rsidTr="00946DDF">
        <w:trPr>
          <w:trHeight w:val="81"/>
        </w:trPr>
        <w:tc>
          <w:tcPr>
            <w:tcW w:w="604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5393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Составление и решение примеров с числами 1, 2, 3 на вычитание. Название компонентов </w:t>
            </w: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вычитания</w:t>
            </w:r>
          </w:p>
        </w:tc>
        <w:tc>
          <w:tcPr>
            <w:tcW w:w="5166" w:type="dxa"/>
            <w:vMerge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70" w:type="dxa"/>
          </w:tcPr>
          <w:p w:rsidR="002F1999" w:rsidRPr="00946DDF" w:rsidRDefault="00946DDF" w:rsidP="00FF56A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946DDF">
              <w:rPr>
                <w:rFonts w:ascii="Times New Roman" w:hAnsi="Times New Roman"/>
                <w:sz w:val="24"/>
                <w:szCs w:val="24"/>
              </w:rPr>
              <w:t>Вычитаемое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,у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>меньшаемое,разность</w:t>
            </w:r>
            <w:proofErr w:type="spellEnd"/>
          </w:p>
        </w:tc>
        <w:tc>
          <w:tcPr>
            <w:tcW w:w="1173" w:type="dxa"/>
          </w:tcPr>
          <w:p w:rsidR="002F1999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23.05</w:t>
            </w:r>
          </w:p>
        </w:tc>
        <w:tc>
          <w:tcPr>
            <w:tcW w:w="1230" w:type="dxa"/>
          </w:tcPr>
          <w:p w:rsidR="002F1999" w:rsidRPr="00946DDF" w:rsidRDefault="002F1999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DEB" w:rsidRPr="00946DDF" w:rsidTr="00946DDF">
        <w:trPr>
          <w:trHeight w:val="81"/>
        </w:trPr>
        <w:tc>
          <w:tcPr>
            <w:tcW w:w="604" w:type="dxa"/>
            <w:vMerge w:val="restart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lastRenderedPageBreak/>
              <w:t>33</w:t>
            </w:r>
          </w:p>
          <w:p w:rsidR="000C2DEB" w:rsidRPr="00946DDF" w:rsidRDefault="000C2DEB" w:rsidP="007D04F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3" w:type="dxa"/>
            <w:vMerge w:val="restart"/>
          </w:tcPr>
          <w:p w:rsidR="000C2DEB" w:rsidRPr="00946DDF" w:rsidRDefault="000C2DEB" w:rsidP="0057256A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геометрических фигур. </w:t>
            </w:r>
          </w:p>
          <w:p w:rsidR="000C2DEB" w:rsidRPr="00946DDF" w:rsidRDefault="000C2DEB" w:rsidP="00EF344C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Повторение изученного материала за год</w:t>
            </w:r>
          </w:p>
        </w:tc>
        <w:tc>
          <w:tcPr>
            <w:tcW w:w="5166" w:type="dxa"/>
          </w:tcPr>
          <w:p w:rsidR="000C2DEB" w:rsidRPr="00946DDF" w:rsidRDefault="000C2DEB" w:rsidP="00873280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Повторить геометрические фигуры. Вычерчивать по образцу, инструкции.</w:t>
            </w:r>
          </w:p>
        </w:tc>
        <w:tc>
          <w:tcPr>
            <w:tcW w:w="2270" w:type="dxa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>фигура</w:t>
            </w:r>
          </w:p>
        </w:tc>
        <w:tc>
          <w:tcPr>
            <w:tcW w:w="1173" w:type="dxa"/>
            <w:vMerge w:val="restart"/>
          </w:tcPr>
          <w:p w:rsidR="000C2DEB" w:rsidRPr="00946DDF" w:rsidRDefault="00045A65" w:rsidP="00FF56A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0C2DE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230" w:type="dxa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DEB" w:rsidRPr="00946DDF" w:rsidTr="00946DDF">
        <w:trPr>
          <w:trHeight w:val="81"/>
        </w:trPr>
        <w:tc>
          <w:tcPr>
            <w:tcW w:w="604" w:type="dxa"/>
            <w:vMerge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3" w:type="dxa"/>
            <w:vMerge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66" w:type="dxa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  <w:r w:rsidRPr="00946DDF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  <w:proofErr w:type="gramStart"/>
            <w:r w:rsidRPr="00946DDF">
              <w:rPr>
                <w:rFonts w:ascii="Times New Roman" w:hAnsi="Times New Roman"/>
                <w:sz w:val="24"/>
                <w:szCs w:val="24"/>
              </w:rPr>
              <w:t>пройденного</w:t>
            </w:r>
            <w:proofErr w:type="gramEnd"/>
            <w:r w:rsidRPr="00946DDF">
              <w:rPr>
                <w:rFonts w:ascii="Times New Roman" w:hAnsi="Times New Roman"/>
                <w:sz w:val="24"/>
                <w:szCs w:val="24"/>
              </w:rPr>
              <w:t xml:space="preserve"> и обобщение знаний и  умений</w:t>
            </w:r>
          </w:p>
        </w:tc>
        <w:tc>
          <w:tcPr>
            <w:tcW w:w="2270" w:type="dxa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73" w:type="dxa"/>
            <w:vMerge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0" w:type="dxa"/>
          </w:tcPr>
          <w:p w:rsidR="000C2DEB" w:rsidRPr="00946DDF" w:rsidRDefault="000C2DEB" w:rsidP="00FF56AE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E7A5F" w:rsidRPr="00946DDF" w:rsidRDefault="00DE7A5F">
      <w:pPr>
        <w:rPr>
          <w:rFonts w:ascii="Times New Roman" w:hAnsi="Times New Roman"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46DDF">
        <w:rPr>
          <w:rFonts w:ascii="Times New Roman" w:hAnsi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946DDF" w:rsidRDefault="00D064A9" w:rsidP="00D064A9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hAnsi="Times New Roman"/>
          <w:bCs/>
          <w:sz w:val="24"/>
          <w:szCs w:val="24"/>
        </w:rPr>
      </w:pPr>
      <w:r w:rsidRPr="00946DDF">
        <w:rPr>
          <w:rFonts w:ascii="Times New Roman" w:hAnsi="Times New Roman"/>
          <w:bCs/>
          <w:sz w:val="24"/>
          <w:szCs w:val="24"/>
        </w:rPr>
        <w:t xml:space="preserve">                    Текущий контроль осуществляется по </w:t>
      </w:r>
      <w:proofErr w:type="gramStart"/>
      <w:r w:rsidR="00946DDF" w:rsidRPr="00946DDF">
        <w:rPr>
          <w:rFonts w:ascii="Times New Roman" w:hAnsi="Times New Roman"/>
          <w:bCs/>
          <w:sz w:val="24"/>
          <w:szCs w:val="24"/>
        </w:rPr>
        <w:t>без</w:t>
      </w:r>
      <w:proofErr w:type="gramEnd"/>
      <w:r w:rsidR="00946DDF" w:rsidRPr="00946DDF">
        <w:rPr>
          <w:rFonts w:ascii="Times New Roman" w:hAnsi="Times New Roman"/>
          <w:bCs/>
          <w:sz w:val="24"/>
          <w:szCs w:val="24"/>
        </w:rPr>
        <w:t xml:space="preserve"> отметочной</w:t>
      </w:r>
      <w:r w:rsidRPr="00946DDF">
        <w:rPr>
          <w:rFonts w:ascii="Times New Roman" w:hAnsi="Times New Roman"/>
          <w:bCs/>
          <w:sz w:val="24"/>
          <w:szCs w:val="24"/>
        </w:rPr>
        <w:t xml:space="preserve"> системе. В конце каждой четверти на основании промежуточных результатов </w:t>
      </w:r>
      <w:proofErr w:type="spellStart"/>
      <w:r w:rsidRPr="00946DDF">
        <w:rPr>
          <w:rFonts w:ascii="Times New Roman" w:hAnsi="Times New Roman"/>
          <w:bCs/>
          <w:sz w:val="24"/>
          <w:szCs w:val="24"/>
        </w:rPr>
        <w:t>успевзаполняется</w:t>
      </w:r>
      <w:proofErr w:type="spellEnd"/>
      <w:r w:rsidRPr="00946DDF">
        <w:rPr>
          <w:rFonts w:ascii="Times New Roman" w:hAnsi="Times New Roman"/>
          <w:bCs/>
          <w:sz w:val="24"/>
          <w:szCs w:val="24"/>
        </w:rPr>
        <w:t xml:space="preserve"> лист индивидуальных достижений по предметам. Ведется мониторинг развития универсальных учебных действий по классам.</w:t>
      </w:r>
    </w:p>
    <w:p w:rsidR="00D064A9" w:rsidRPr="00D064A9" w:rsidRDefault="00D064A9" w:rsidP="00D064A9">
      <w:pPr>
        <w:spacing w:after="0" w:line="240" w:lineRule="auto"/>
        <w:ind w:left="709" w:hanging="709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D064A9" w:rsidRDefault="00D064A9" w:rsidP="00D064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064A9" w:rsidRPr="00D064A9" w:rsidRDefault="00D064A9" w:rsidP="00D064A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6172FF" w:rsidRDefault="006172FF"/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40B33">
        <w:rPr>
          <w:rFonts w:ascii="Times New Roman" w:hAnsi="Times New Roman"/>
          <w:b/>
          <w:sz w:val="24"/>
          <w:szCs w:val="24"/>
        </w:rPr>
        <w:t>Лист корректировки рабочей программы</w:t>
      </w:r>
    </w:p>
    <w:p w:rsidR="00840B33" w:rsidRPr="00840B33" w:rsidRDefault="00840B33" w:rsidP="00840B33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7796"/>
        <w:gridCol w:w="1701"/>
        <w:gridCol w:w="3402"/>
        <w:gridCol w:w="1417"/>
      </w:tblGrid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Причина корректировки</w:t>
            </w: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40B33">
              <w:rPr>
                <w:rFonts w:ascii="Times New Roman" w:hAnsi="Times New Roman"/>
                <w:sz w:val="24"/>
                <w:szCs w:val="24"/>
              </w:rPr>
              <w:t>Дата проведения по факту</w:t>
            </w: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0B33" w:rsidRPr="00840B33" w:rsidTr="003D17AE">
        <w:tc>
          <w:tcPr>
            <w:tcW w:w="11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796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840B33" w:rsidRPr="00840B33" w:rsidRDefault="00840B33" w:rsidP="00840B3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40B33" w:rsidRPr="00840B33" w:rsidRDefault="00840B33" w:rsidP="00840B33">
      <w:pPr>
        <w:tabs>
          <w:tab w:val="left" w:pos="217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40B33" w:rsidRDefault="00840B33"/>
    <w:sectPr w:rsidR="00840B33" w:rsidSect="009334DD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37477"/>
    <w:multiLevelType w:val="hybridMultilevel"/>
    <w:tmpl w:val="9C028E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7C1EF7"/>
    <w:multiLevelType w:val="hybridMultilevel"/>
    <w:tmpl w:val="71AA1480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2">
    <w:nsid w:val="6DBC033D"/>
    <w:multiLevelType w:val="hybridMultilevel"/>
    <w:tmpl w:val="78AE4544"/>
    <w:lvl w:ilvl="0" w:tplc="643A6B14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41CB"/>
    <w:rsid w:val="0000537A"/>
    <w:rsid w:val="00022C54"/>
    <w:rsid w:val="00045A65"/>
    <w:rsid w:val="00063FEA"/>
    <w:rsid w:val="00077FF1"/>
    <w:rsid w:val="000C2DEB"/>
    <w:rsid w:val="00105A0C"/>
    <w:rsid w:val="001352E3"/>
    <w:rsid w:val="001E63A9"/>
    <w:rsid w:val="0025739C"/>
    <w:rsid w:val="002912CB"/>
    <w:rsid w:val="002937E0"/>
    <w:rsid w:val="002F1999"/>
    <w:rsid w:val="003629DE"/>
    <w:rsid w:val="003D29E5"/>
    <w:rsid w:val="004148EE"/>
    <w:rsid w:val="004871D0"/>
    <w:rsid w:val="00491FBC"/>
    <w:rsid w:val="004C73D4"/>
    <w:rsid w:val="00523220"/>
    <w:rsid w:val="0057256A"/>
    <w:rsid w:val="005D4896"/>
    <w:rsid w:val="006172FF"/>
    <w:rsid w:val="00623313"/>
    <w:rsid w:val="006669EE"/>
    <w:rsid w:val="00676B4B"/>
    <w:rsid w:val="006C5AF2"/>
    <w:rsid w:val="006E066F"/>
    <w:rsid w:val="00702F8D"/>
    <w:rsid w:val="00730248"/>
    <w:rsid w:val="00731884"/>
    <w:rsid w:val="007A550C"/>
    <w:rsid w:val="007D3D85"/>
    <w:rsid w:val="007D5CF1"/>
    <w:rsid w:val="008141CB"/>
    <w:rsid w:val="00840B33"/>
    <w:rsid w:val="0084296E"/>
    <w:rsid w:val="00873280"/>
    <w:rsid w:val="008B2123"/>
    <w:rsid w:val="009334DD"/>
    <w:rsid w:val="00946DDF"/>
    <w:rsid w:val="00A127E0"/>
    <w:rsid w:val="00A319BA"/>
    <w:rsid w:val="00A326C2"/>
    <w:rsid w:val="00A33B3A"/>
    <w:rsid w:val="00A90A5B"/>
    <w:rsid w:val="00A97D01"/>
    <w:rsid w:val="00AA2CD3"/>
    <w:rsid w:val="00BE684E"/>
    <w:rsid w:val="00CC4EE0"/>
    <w:rsid w:val="00D064A9"/>
    <w:rsid w:val="00D227E5"/>
    <w:rsid w:val="00D26F2E"/>
    <w:rsid w:val="00D37DA1"/>
    <w:rsid w:val="00D55D25"/>
    <w:rsid w:val="00DE7A5F"/>
    <w:rsid w:val="00E46CCC"/>
    <w:rsid w:val="00E50501"/>
    <w:rsid w:val="00F54274"/>
    <w:rsid w:val="00F66586"/>
    <w:rsid w:val="00FF5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D0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D0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7D0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a5">
    <w:name w:val="Normal (Web)"/>
    <w:basedOn w:val="a"/>
    <w:unhideWhenUsed/>
    <w:rsid w:val="00A97D0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6">
    <w:name w:val="Strong"/>
    <w:basedOn w:val="a0"/>
    <w:qFormat/>
    <w:rsid w:val="00A97D01"/>
    <w:rPr>
      <w:b/>
      <w:bCs/>
    </w:rPr>
  </w:style>
  <w:style w:type="paragraph" w:styleId="a7">
    <w:name w:val="Body Text"/>
    <w:basedOn w:val="a"/>
    <w:link w:val="a8"/>
    <w:rsid w:val="00A97D01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8">
    <w:name w:val="Основной текст Знак"/>
    <w:basedOn w:val="a0"/>
    <w:link w:val="a7"/>
    <w:rsid w:val="00A97D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footer"/>
    <w:basedOn w:val="a"/>
    <w:link w:val="aa"/>
    <w:rsid w:val="00077FF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aa">
    <w:name w:val="Нижний колонтитул Знак"/>
    <w:basedOn w:val="a0"/>
    <w:link w:val="a9"/>
    <w:rsid w:val="00077F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2912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912C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382</TotalTime>
  <Pages>8</Pages>
  <Words>1793</Words>
  <Characters>10225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ДЕНИСОВА ПОЛИНА</dc:creator>
  <cp:keywords/>
  <dc:description/>
  <cp:lastModifiedBy>гульшат</cp:lastModifiedBy>
  <cp:revision>36</cp:revision>
  <cp:lastPrinted>2022-09-14T14:58:00Z</cp:lastPrinted>
  <dcterms:created xsi:type="dcterms:W3CDTF">2017-09-15T03:31:00Z</dcterms:created>
  <dcterms:modified xsi:type="dcterms:W3CDTF">2022-09-14T15:00:00Z</dcterms:modified>
</cp:coreProperties>
</file>